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430" w:rsidRDefault="00736F5C" w:rsidP="00E96894">
      <w:pPr>
        <w:pStyle w:val="Title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1DCA1F" wp14:editId="02DFC456">
            <wp:simplePos x="0" y="0"/>
            <wp:positionH relativeFrom="margin">
              <wp:posOffset>6096635</wp:posOffset>
            </wp:positionH>
            <wp:positionV relativeFrom="margin">
              <wp:posOffset>-203835</wp:posOffset>
            </wp:positionV>
            <wp:extent cx="89916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S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894">
        <w:t>Business Plan Project</w:t>
      </w:r>
    </w:p>
    <w:p w:rsidR="00E96894" w:rsidRPr="00E96894" w:rsidRDefault="00E96894" w:rsidP="00E96894">
      <w:pPr>
        <w:rPr>
          <w:sz w:val="24"/>
          <w:szCs w:val="24"/>
        </w:rPr>
      </w:pPr>
      <w:r w:rsidRPr="00E96894">
        <w:rPr>
          <w:sz w:val="24"/>
          <w:szCs w:val="24"/>
        </w:rPr>
        <w:t xml:space="preserve">Students will be </w:t>
      </w:r>
      <w:r w:rsidR="00123635">
        <w:rPr>
          <w:sz w:val="24"/>
          <w:szCs w:val="24"/>
        </w:rPr>
        <w:t>group in threes</w:t>
      </w:r>
      <w:r w:rsidRPr="00E96894">
        <w:rPr>
          <w:sz w:val="24"/>
          <w:szCs w:val="24"/>
        </w:rPr>
        <w:t>, to develop a business plan of a business or your choice. The best quality business plan will be sent to the Dade County Youth Fair. Being a Miami-Dade County event there is restrictions on what the business can be. The following businesses are prohibited:</w:t>
      </w:r>
    </w:p>
    <w:p w:rsidR="00E96894" w:rsidRPr="00E96894" w:rsidRDefault="00E96894" w:rsidP="00E96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894">
        <w:rPr>
          <w:sz w:val="24"/>
          <w:szCs w:val="24"/>
        </w:rPr>
        <w:t>Any business that deals with alcohol, such as a club, or a bar.</w:t>
      </w:r>
    </w:p>
    <w:p w:rsidR="00E96894" w:rsidRPr="00E96894" w:rsidRDefault="00E96894" w:rsidP="00E96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894">
        <w:rPr>
          <w:sz w:val="24"/>
          <w:szCs w:val="24"/>
        </w:rPr>
        <w:t>Any business that deals with any actions that is illegal and against the law in the state of Florida.</w:t>
      </w:r>
    </w:p>
    <w:p w:rsidR="00E96894" w:rsidRPr="00E96894" w:rsidRDefault="00E96894" w:rsidP="00E968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894">
        <w:rPr>
          <w:sz w:val="24"/>
          <w:szCs w:val="24"/>
        </w:rPr>
        <w:t>Any business that is not supported by Miami-Dade County Schools.</w:t>
      </w:r>
    </w:p>
    <w:p w:rsidR="00E96894" w:rsidRDefault="00E96894" w:rsidP="00E96894">
      <w:pPr>
        <w:rPr>
          <w:sz w:val="24"/>
          <w:szCs w:val="24"/>
        </w:rPr>
      </w:pPr>
    </w:p>
    <w:p w:rsidR="00E96894" w:rsidRDefault="00E96894" w:rsidP="00E96894">
      <w:pPr>
        <w:rPr>
          <w:sz w:val="24"/>
          <w:szCs w:val="24"/>
        </w:rPr>
      </w:pPr>
      <w:r w:rsidRPr="00E96894">
        <w:rPr>
          <w:sz w:val="24"/>
          <w:szCs w:val="24"/>
        </w:rPr>
        <w:t xml:space="preserve">The </w:t>
      </w:r>
      <w:r>
        <w:rPr>
          <w:sz w:val="24"/>
          <w:szCs w:val="24"/>
        </w:rPr>
        <w:t>Business Plan will follow standards as explained by the teacher, Mr. Schmidt, or</w:t>
      </w:r>
      <w:r w:rsidR="00A04102" w:rsidRPr="00A04102">
        <w:rPr>
          <w:sz w:val="24"/>
          <w:szCs w:val="24"/>
        </w:rPr>
        <w:t xml:space="preserve"> </w:t>
      </w:r>
      <w:hyperlink r:id="rId7" w:history="1">
        <w:r w:rsidR="00A04102" w:rsidRPr="00A04102">
          <w:rPr>
            <w:rStyle w:val="Hyperlink"/>
            <w:sz w:val="24"/>
            <w:szCs w:val="24"/>
          </w:rPr>
          <w:t>www,score.org</w:t>
        </w:r>
        <w:r w:rsidRPr="00A04102">
          <w:rPr>
            <w:rStyle w:val="Hyperlink"/>
            <w:sz w:val="24"/>
            <w:szCs w:val="24"/>
          </w:rPr>
          <w:t>.</w:t>
        </w:r>
      </w:hyperlink>
      <w:bookmarkStart w:id="0" w:name="_GoBack"/>
      <w:bookmarkEnd w:id="0"/>
      <w:r>
        <w:rPr>
          <w:sz w:val="24"/>
          <w:szCs w:val="24"/>
        </w:rPr>
        <w:t xml:space="preserve"> With the </w:t>
      </w:r>
      <w:r w:rsidR="00736F5C">
        <w:rPr>
          <w:sz w:val="24"/>
          <w:szCs w:val="24"/>
        </w:rPr>
        <w:t>PowerPoint</w:t>
      </w:r>
      <w:r w:rsidR="003E49E1">
        <w:rPr>
          <w:sz w:val="24"/>
          <w:szCs w:val="24"/>
        </w:rPr>
        <w:t xml:space="preserve"> (Marketing), Excel (Financials) and Word </w:t>
      </w:r>
      <w:r w:rsidR="003A1568">
        <w:rPr>
          <w:sz w:val="24"/>
          <w:szCs w:val="24"/>
        </w:rPr>
        <w:t>(Business Plan)</w:t>
      </w:r>
      <w:r w:rsidR="00736F5C">
        <w:rPr>
          <w:sz w:val="24"/>
          <w:szCs w:val="24"/>
        </w:rPr>
        <w:t xml:space="preserve"> supplement</w:t>
      </w:r>
      <w:r w:rsidR="003A1568">
        <w:rPr>
          <w:sz w:val="24"/>
          <w:szCs w:val="24"/>
        </w:rPr>
        <w:t>s</w:t>
      </w:r>
      <w:r w:rsidR="00736F5C">
        <w:rPr>
          <w:sz w:val="24"/>
          <w:szCs w:val="24"/>
        </w:rPr>
        <w:t xml:space="preserve"> for the Miami-Dade Youth Fair.</w:t>
      </w:r>
    </w:p>
    <w:p w:rsidR="00E96894" w:rsidRDefault="00E96894" w:rsidP="00E96894">
      <w:pPr>
        <w:rPr>
          <w:sz w:val="24"/>
          <w:szCs w:val="24"/>
        </w:rPr>
      </w:pPr>
    </w:p>
    <w:p w:rsidR="00E96894" w:rsidRDefault="00E96894" w:rsidP="00E96894">
      <w:pPr>
        <w:rPr>
          <w:sz w:val="24"/>
          <w:szCs w:val="24"/>
        </w:rPr>
      </w:pPr>
      <w:r>
        <w:rPr>
          <w:sz w:val="24"/>
          <w:szCs w:val="24"/>
        </w:rPr>
        <w:t>The Business Plan will have the following information in great detail:</w:t>
      </w:r>
    </w:p>
    <w:p w:rsidR="00E96894" w:rsidRDefault="00E96894" w:rsidP="00E96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Cover Page, logo of the company, name of the company, address, telephone, e-mail and website.</w:t>
      </w:r>
    </w:p>
    <w:p w:rsidR="00E96894" w:rsidRDefault="00E96894" w:rsidP="00E96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Statement of Purpose, Tell the reader why you are writing this report.</w:t>
      </w:r>
    </w:p>
    <w:p w:rsidR="00E96894" w:rsidRDefault="00E96894" w:rsidP="00E96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Table of Contents, hyperlink to the page</w:t>
      </w:r>
    </w:p>
    <w:p w:rsidR="00E96894" w:rsidRDefault="00E96894" w:rsidP="00E96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1 Organizational Plan</w:t>
      </w:r>
    </w:p>
    <w:p w:rsidR="00E96894" w:rsidRDefault="00E96894" w:rsidP="00E9689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Description of the Business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Products and Services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Intellectual Property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Legal Structure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Management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Accounting and Legal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Insurance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Security</w:t>
      </w:r>
    </w:p>
    <w:p w:rsidR="00E96894" w:rsidRDefault="00E96894" w:rsidP="00E96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2 The Marketing Plan</w:t>
      </w:r>
    </w:p>
    <w:p w:rsidR="00E96894" w:rsidRDefault="00E96894" w:rsidP="00E9689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Overview and Goals of Your Marketing Strategy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Marketing Analysis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Marketing Strategy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Implementation of Market Strategy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 of Marketing Effectiveness</w:t>
      </w:r>
    </w:p>
    <w:p w:rsidR="00E96894" w:rsidRDefault="00E96894" w:rsidP="00E96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3 Financial Documents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bookmarkStart w:id="1" w:name="_Hlk25131647"/>
      <w:r>
        <w:rPr>
          <w:sz w:val="24"/>
          <w:szCs w:val="24"/>
        </w:rPr>
        <w:t>Summary of Financial Needs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Loan Fund Dispersal Statement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 Forma Cash Flow Statement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Three-Year Projection Income Statement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Projected Balance Sheet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Break-Even Analysis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Profit and Loss Statement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Statement Analysis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Financial History</w:t>
      </w:r>
    </w:p>
    <w:bookmarkEnd w:id="1"/>
    <w:p w:rsidR="00E96894" w:rsidRDefault="00E96894" w:rsidP="00E9689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 4 Supporting Documents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Resume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Owner Personal Financial Statements</w:t>
      </w:r>
    </w:p>
    <w:p w:rsidR="00E96894" w:rsidRDefault="00E96894" w:rsidP="00E9689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Legal Documents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Partnership Agreement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Papers relating for Corporation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Sole Proprietorship, licenses, certifications, and etc.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of Leases, Mortgages, and Purchases Agreement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of References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Contracts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Credit Reports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Letters of References</w:t>
      </w:r>
    </w:p>
    <w:p w:rsidR="00E96894" w:rsidRDefault="00E96894" w:rsidP="00E9689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Miscellaneous Documents</w:t>
      </w:r>
    </w:p>
    <w:p w:rsidR="003A1568" w:rsidRDefault="003A1568" w:rsidP="003A1568">
      <w:p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 w:rsidR="00735DCA">
        <w:rPr>
          <w:sz w:val="24"/>
          <w:szCs w:val="24"/>
        </w:rPr>
        <w:t>will use Excel to develop spreadsheets for the following: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of Financial Needs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Loan Fund Dispersal Statement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 Forma Cash Flow Statement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Three-Year Projection Income Statement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Projected Balance Sheet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Break-Even Analysis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Profit and Loss Statement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Financial Statement Analysis</w:t>
      </w:r>
    </w:p>
    <w:p w:rsidR="003E6151" w:rsidRDefault="003E6151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 Financial History</w:t>
      </w:r>
    </w:p>
    <w:p w:rsidR="00624420" w:rsidRDefault="00FE7C38" w:rsidP="00624420">
      <w:pPr>
        <w:rPr>
          <w:sz w:val="24"/>
          <w:szCs w:val="24"/>
        </w:rPr>
      </w:pPr>
      <w:r>
        <w:rPr>
          <w:sz w:val="24"/>
          <w:szCs w:val="24"/>
        </w:rPr>
        <w:t>Marketing, PowerPoint to market the business so that stakeholders will be involved in your business</w:t>
      </w:r>
      <w:r w:rsidR="004510D0">
        <w:rPr>
          <w:sz w:val="24"/>
          <w:szCs w:val="24"/>
        </w:rPr>
        <w:t>:</w:t>
      </w:r>
    </w:p>
    <w:p w:rsidR="00DC5326" w:rsidRDefault="00DC5326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Marketing Analysis</w:t>
      </w:r>
    </w:p>
    <w:p w:rsidR="00DC5326" w:rsidRDefault="00DC5326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Marketing Strategy</w:t>
      </w:r>
    </w:p>
    <w:p w:rsidR="00DC5326" w:rsidRDefault="00DC5326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Customer Service</w:t>
      </w:r>
    </w:p>
    <w:p w:rsidR="00DC5326" w:rsidRDefault="00DC5326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Implementation of Market Strategy</w:t>
      </w:r>
    </w:p>
    <w:p w:rsidR="00DC5326" w:rsidRDefault="00DC5326" w:rsidP="00DC53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Assessment of Marketing Effectiveness</w:t>
      </w:r>
    </w:p>
    <w:p w:rsidR="00E96894" w:rsidRDefault="00E96894" w:rsidP="00E96894">
      <w:pPr>
        <w:rPr>
          <w:sz w:val="24"/>
          <w:szCs w:val="24"/>
        </w:rPr>
      </w:pPr>
    </w:p>
    <w:p w:rsidR="00E96894" w:rsidRDefault="00E96894" w:rsidP="00E96894">
      <w:pPr>
        <w:rPr>
          <w:sz w:val="24"/>
          <w:szCs w:val="24"/>
        </w:rPr>
      </w:pPr>
      <w:r>
        <w:rPr>
          <w:sz w:val="24"/>
          <w:szCs w:val="24"/>
        </w:rPr>
        <w:t>All data, information and pictures from websites, newspapers, and any other resources must be cited and references and Bibliography at the end.</w:t>
      </w:r>
    </w:p>
    <w:p w:rsidR="00E96894" w:rsidRDefault="00E96894" w:rsidP="00E96894">
      <w:pPr>
        <w:rPr>
          <w:sz w:val="24"/>
          <w:szCs w:val="24"/>
        </w:rPr>
      </w:pPr>
    </w:p>
    <w:p w:rsidR="00E96894" w:rsidRDefault="00E96894" w:rsidP="00E96894">
      <w:pPr>
        <w:rPr>
          <w:sz w:val="24"/>
          <w:szCs w:val="24"/>
        </w:rPr>
      </w:pPr>
      <w:r>
        <w:rPr>
          <w:sz w:val="24"/>
          <w:szCs w:val="24"/>
        </w:rPr>
        <w:t>This project must be completed by the time the project goes to the Miami-Dade County Youth Fair to receive full credit for the project</w:t>
      </w:r>
      <w:r w:rsidR="00A312A6">
        <w:rPr>
          <w:sz w:val="24"/>
          <w:szCs w:val="24"/>
        </w:rPr>
        <w:t>. Due date for the project is</w:t>
      </w:r>
      <w:r w:rsidR="00EB415A">
        <w:rPr>
          <w:sz w:val="24"/>
          <w:szCs w:val="24"/>
        </w:rPr>
        <w:t xml:space="preserve"> </w:t>
      </w:r>
      <w:r w:rsidR="00EB415A" w:rsidRPr="003E6151">
        <w:rPr>
          <w:b/>
          <w:sz w:val="24"/>
          <w:szCs w:val="24"/>
          <w:u w:val="single"/>
        </w:rPr>
        <w:t>February 27</w:t>
      </w:r>
      <w:r w:rsidR="003E6151" w:rsidRPr="003E6151">
        <w:rPr>
          <w:b/>
          <w:sz w:val="24"/>
          <w:szCs w:val="24"/>
          <w:u w:val="single"/>
        </w:rPr>
        <w:t>, 2020</w:t>
      </w:r>
    </w:p>
    <w:p w:rsidR="00E96894" w:rsidRDefault="00E96894" w:rsidP="00E96894">
      <w:pPr>
        <w:rPr>
          <w:sz w:val="24"/>
          <w:szCs w:val="24"/>
        </w:rPr>
      </w:pPr>
    </w:p>
    <w:p w:rsidR="00E96894" w:rsidRDefault="00E96894" w:rsidP="00E96894">
      <w:pPr>
        <w:rPr>
          <w:sz w:val="24"/>
          <w:szCs w:val="24"/>
        </w:rPr>
      </w:pPr>
      <w:r>
        <w:rPr>
          <w:sz w:val="24"/>
          <w:szCs w:val="24"/>
        </w:rPr>
        <w:t xml:space="preserve">The teacher will instruct you through the project, attendance is mandatory. Each member of each group will do their share of the work on the project. There is a model of a business plan on the class webpage at </w:t>
      </w:r>
    </w:p>
    <w:p w:rsidR="00E96894" w:rsidRDefault="00E96894" w:rsidP="00E96894">
      <w:pPr>
        <w:rPr>
          <w:sz w:val="24"/>
          <w:szCs w:val="24"/>
        </w:rPr>
      </w:pPr>
      <w:r>
        <w:rPr>
          <w:sz w:val="24"/>
          <w:szCs w:val="24"/>
        </w:rPr>
        <w:t xml:space="preserve">You will need to </w:t>
      </w:r>
      <w:r w:rsidR="00A312A6">
        <w:rPr>
          <w:sz w:val="24"/>
          <w:szCs w:val="24"/>
        </w:rPr>
        <w:t xml:space="preserve">use OneDrive and share each of the </w:t>
      </w:r>
      <w:r w:rsidR="00082774">
        <w:rPr>
          <w:sz w:val="24"/>
          <w:szCs w:val="24"/>
        </w:rPr>
        <w:t>projects with the people in the group. The use of OneNote will be extreme use in this project.</w:t>
      </w:r>
    </w:p>
    <w:p w:rsidR="00E96894" w:rsidRDefault="00E96894" w:rsidP="00E96894">
      <w:pPr>
        <w:rPr>
          <w:sz w:val="24"/>
          <w:szCs w:val="24"/>
        </w:rPr>
      </w:pPr>
    </w:p>
    <w:p w:rsidR="00E96894" w:rsidRDefault="00E96894" w:rsidP="00E96894">
      <w:pPr>
        <w:rPr>
          <w:sz w:val="24"/>
          <w:szCs w:val="24"/>
        </w:rPr>
      </w:pPr>
      <w:r>
        <w:rPr>
          <w:sz w:val="24"/>
          <w:szCs w:val="24"/>
        </w:rPr>
        <w:t>Good Luck!</w:t>
      </w:r>
    </w:p>
    <w:p w:rsidR="00E96894" w:rsidRDefault="00E96894" w:rsidP="00E96894">
      <w:pPr>
        <w:rPr>
          <w:sz w:val="24"/>
          <w:szCs w:val="24"/>
        </w:rPr>
      </w:pPr>
    </w:p>
    <w:p w:rsidR="00E96894" w:rsidRDefault="00E96894" w:rsidP="00E96894">
      <w:pPr>
        <w:rPr>
          <w:sz w:val="24"/>
          <w:szCs w:val="24"/>
        </w:rPr>
      </w:pPr>
      <w:r>
        <w:rPr>
          <w:sz w:val="24"/>
          <w:szCs w:val="24"/>
        </w:rPr>
        <w:t>Mr. Schmidt</w:t>
      </w:r>
    </w:p>
    <w:p w:rsidR="00E96894" w:rsidRDefault="00E96894" w:rsidP="00E96894">
      <w:pPr>
        <w:rPr>
          <w:sz w:val="24"/>
          <w:szCs w:val="24"/>
        </w:rPr>
      </w:pPr>
    </w:p>
    <w:p w:rsidR="00E96894" w:rsidRPr="00E96894" w:rsidRDefault="00E96894" w:rsidP="00E96894">
      <w:pPr>
        <w:rPr>
          <w:sz w:val="24"/>
          <w:szCs w:val="24"/>
        </w:rPr>
      </w:pPr>
    </w:p>
    <w:sectPr w:rsidR="00E96894" w:rsidRPr="00E96894" w:rsidSect="00736F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B87"/>
    <w:multiLevelType w:val="hybridMultilevel"/>
    <w:tmpl w:val="CF5CB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E09B0"/>
    <w:multiLevelType w:val="hybridMultilevel"/>
    <w:tmpl w:val="AB80E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F58A9"/>
    <w:multiLevelType w:val="hybridMultilevel"/>
    <w:tmpl w:val="3AFE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71289"/>
    <w:multiLevelType w:val="hybridMultilevel"/>
    <w:tmpl w:val="AF56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94"/>
    <w:rsid w:val="00082774"/>
    <w:rsid w:val="00123635"/>
    <w:rsid w:val="003A1568"/>
    <w:rsid w:val="003C0430"/>
    <w:rsid w:val="003E49E1"/>
    <w:rsid w:val="003E6151"/>
    <w:rsid w:val="004510D0"/>
    <w:rsid w:val="004D62D4"/>
    <w:rsid w:val="00585AA3"/>
    <w:rsid w:val="00624420"/>
    <w:rsid w:val="00671EE4"/>
    <w:rsid w:val="00701337"/>
    <w:rsid w:val="00711700"/>
    <w:rsid w:val="00735DCA"/>
    <w:rsid w:val="00736F5C"/>
    <w:rsid w:val="007C382C"/>
    <w:rsid w:val="0095713C"/>
    <w:rsid w:val="00A04102"/>
    <w:rsid w:val="00A101A4"/>
    <w:rsid w:val="00A312A6"/>
    <w:rsid w:val="00A8019A"/>
    <w:rsid w:val="00BA47D3"/>
    <w:rsid w:val="00CC1A14"/>
    <w:rsid w:val="00DC5326"/>
    <w:rsid w:val="00E96894"/>
    <w:rsid w:val="00EB415A"/>
    <w:rsid w:val="00F5042F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1168"/>
  <w15:docId w15:val="{377BC27F-00A5-4160-89FC-5F21F782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13C"/>
  </w:style>
  <w:style w:type="paragraph" w:styleId="Heading1">
    <w:name w:val="heading 1"/>
    <w:basedOn w:val="Normal"/>
    <w:next w:val="Normal"/>
    <w:link w:val="Heading1Char"/>
    <w:qFormat/>
    <w:rsid w:val="0095713C"/>
    <w:pPr>
      <w:keepNext/>
      <w:tabs>
        <w:tab w:val="right" w:pos="84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713C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E968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6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6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8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5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0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o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45401F0-6BCB-41E6-BAC5-93DA69F7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DADESCHOOLS\188173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DADESCHOOLS\188173</dc:creator>
  <cp:keywords/>
  <dc:description/>
  <cp:lastModifiedBy>Schmidt, David P.</cp:lastModifiedBy>
  <cp:revision>3</cp:revision>
  <cp:lastPrinted>2019-11-20T13:43:00Z</cp:lastPrinted>
  <dcterms:created xsi:type="dcterms:W3CDTF">2019-11-20T16:18:00Z</dcterms:created>
  <dcterms:modified xsi:type="dcterms:W3CDTF">2019-11-22T14:06:00Z</dcterms:modified>
</cp:coreProperties>
</file>